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A" w:rsidRDefault="00AA5F2A" w:rsidP="00B64D3A">
      <w:pPr>
        <w:spacing w:line="240" w:lineRule="auto"/>
        <w:rPr>
          <w:rFonts w:ascii="Times New Roman" w:hAnsi="Times New Roman"/>
          <w:b w:val="0"/>
          <w:sz w:val="24"/>
        </w:rPr>
      </w:pPr>
    </w:p>
    <w:p w:rsidR="00AA5F2A" w:rsidRDefault="00AA5F2A" w:rsidP="00B64D3A">
      <w:pPr>
        <w:spacing w:line="240" w:lineRule="auto"/>
        <w:rPr>
          <w:rFonts w:ascii="Times New Roman" w:hAnsi="Times New Roman"/>
          <w:b w:val="0"/>
          <w:sz w:val="24"/>
        </w:rPr>
      </w:pP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AA5F2A" w:rsidRDefault="00AA5F2A" w:rsidP="00B64D3A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 КЕДРОВЫЙ</w:t>
      </w: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  ПОСЕЛЕНИЯ</w:t>
      </w: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A5F2A" w:rsidRDefault="00AA5F2A" w:rsidP="00B64D3A">
      <w:pPr>
        <w:pStyle w:val="Heading1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 О С Т А НО В Л Е Н И Е</w:t>
      </w:r>
    </w:p>
    <w:p w:rsidR="00AA5F2A" w:rsidRDefault="00AA5F2A" w:rsidP="00B64D3A">
      <w:pPr>
        <w:spacing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03.08.2021</w:t>
      </w:r>
    </w:p>
    <w:p w:rsidR="00AA5F2A" w:rsidRDefault="00AA5F2A" w:rsidP="00B64D3A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п. Кедровый                                                                                              № 13 </w:t>
      </w:r>
    </w:p>
    <w:p w:rsidR="00AA5F2A" w:rsidRDefault="00AA5F2A" w:rsidP="00B64D3A">
      <w:pPr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A5F2A" w:rsidRDefault="00AA5F2A" w:rsidP="00B64D3A">
      <w:pPr>
        <w:tabs>
          <w:tab w:val="left" w:pos="840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 №62</w:t>
      </w:r>
    </w:p>
    <w:p w:rsidR="00AA5F2A" w:rsidRDefault="00AA5F2A" w:rsidP="00B64D3A">
      <w:pPr>
        <w:tabs>
          <w:tab w:val="left" w:pos="840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24.12.2020 «Об утверждении Положения об</w:t>
      </w:r>
    </w:p>
    <w:p w:rsidR="00AA5F2A" w:rsidRDefault="00AA5F2A" w:rsidP="00B64D3A">
      <w:pPr>
        <w:tabs>
          <w:tab w:val="left" w:pos="840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Установлении системы оплаты труда работников</w:t>
      </w:r>
    </w:p>
    <w:p w:rsidR="00AA5F2A" w:rsidRDefault="00AA5F2A" w:rsidP="00B64D3A">
      <w:pPr>
        <w:tabs>
          <w:tab w:val="left" w:pos="840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казенного учреждения культуры</w:t>
      </w:r>
    </w:p>
    <w:p w:rsidR="00AA5F2A" w:rsidRDefault="00AA5F2A" w:rsidP="00B64D3A">
      <w:pPr>
        <w:tabs>
          <w:tab w:val="left" w:pos="840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«Сельский Дом Культуры и Досуга»</w:t>
      </w:r>
    </w:p>
    <w:p w:rsidR="00AA5F2A" w:rsidRDefault="00AA5F2A" w:rsidP="00B64D3A">
      <w:pPr>
        <w:tabs>
          <w:tab w:val="left" w:pos="840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 Кедровый»</w:t>
      </w:r>
    </w:p>
    <w:p w:rsidR="00AA5F2A" w:rsidRDefault="00AA5F2A" w:rsidP="00B64D3A">
      <w:pPr>
        <w:tabs>
          <w:tab w:val="left" w:pos="840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AA5F2A" w:rsidRDefault="00AA5F2A" w:rsidP="00B64D3A">
      <w:pPr>
        <w:tabs>
          <w:tab w:val="left" w:pos="0"/>
          <w:tab w:val="center" w:pos="9720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В соответствии с трудовым кодексом Российской Федерации, в целях</w:t>
      </w:r>
      <w:r w:rsidRPr="00C9107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удовлетворения ходатайства Директора МКУК «Сельский Дом Культуры и Досуга»:</w:t>
      </w:r>
    </w:p>
    <w:p w:rsidR="00AA5F2A" w:rsidRDefault="00AA5F2A" w:rsidP="00B64D3A">
      <w:pPr>
        <w:tabs>
          <w:tab w:val="left" w:pos="0"/>
          <w:tab w:val="center" w:pos="9720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A5F2A" w:rsidRDefault="00AA5F2A" w:rsidP="00B64D3A">
      <w:pPr>
        <w:pStyle w:val="ListParagraph"/>
        <w:numPr>
          <w:ilvl w:val="0"/>
          <w:numId w:val="1"/>
        </w:numPr>
        <w:tabs>
          <w:tab w:val="left" w:pos="0"/>
          <w:tab w:val="center" w:pos="9720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 постановление № 62 от 24.12.2020 «Об утверждении Положения об установлении системы оплаты труда работников муниципального казенного учреждения культуры «Сельский Дом Культуры и Досуга» сельского поселения Кедровый» следующие изменения:</w:t>
      </w:r>
    </w:p>
    <w:p w:rsidR="00AA5F2A" w:rsidRDefault="00AA5F2A" w:rsidP="00C91070">
      <w:pPr>
        <w:pStyle w:val="ListParagraph"/>
        <w:numPr>
          <w:ilvl w:val="1"/>
          <w:numId w:val="2"/>
        </w:numPr>
        <w:tabs>
          <w:tab w:val="left" w:pos="0"/>
          <w:tab w:val="center" w:pos="9720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Пункт 16 приложения к постановлению </w:t>
      </w:r>
      <w:r w:rsidRPr="00C91070">
        <w:rPr>
          <w:rFonts w:ascii="Times New Roman" w:hAnsi="Times New Roman"/>
          <w:b w:val="0"/>
          <w:sz w:val="28"/>
          <w:szCs w:val="28"/>
        </w:rPr>
        <w:t>изменить в редакции:</w:t>
      </w:r>
      <w:r>
        <w:rPr>
          <w:rFonts w:ascii="Times New Roman" w:hAnsi="Times New Roman"/>
          <w:b w:val="0"/>
          <w:sz w:val="28"/>
          <w:szCs w:val="28"/>
        </w:rPr>
        <w:t xml:space="preserve"> по должностям работников, не определенным ПКГ, размеры окладов (должностных окладов) устанавливаются в соответствии с таблицей 4 настоящего Положения.</w:t>
      </w:r>
    </w:p>
    <w:p w:rsidR="00AA5F2A" w:rsidRDefault="00AA5F2A" w:rsidP="000429C0">
      <w:pPr>
        <w:tabs>
          <w:tab w:val="left" w:pos="0"/>
          <w:tab w:val="center" w:pos="9720"/>
        </w:tabs>
        <w:spacing w:before="100" w:line="240" w:lineRule="auto"/>
        <w:ind w:left="72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Таблица 4</w:t>
      </w:r>
    </w:p>
    <w:p w:rsidR="00AA5F2A" w:rsidRPr="000429C0" w:rsidRDefault="00AA5F2A" w:rsidP="000429C0">
      <w:pPr>
        <w:tabs>
          <w:tab w:val="left" w:pos="0"/>
          <w:tab w:val="center" w:pos="9720"/>
        </w:tabs>
        <w:spacing w:before="100" w:line="240" w:lineRule="auto"/>
        <w:ind w:left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Размеры окладов (должностных окладов) по должностям работников, не включенными, а ПКГ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4428"/>
      </w:tblGrid>
      <w:tr w:rsidR="00AA5F2A" w:rsidTr="0038263E">
        <w:tc>
          <w:tcPr>
            <w:tcW w:w="4672" w:type="dxa"/>
          </w:tcPr>
          <w:p w:rsidR="00AA5F2A" w:rsidRPr="0038263E" w:rsidRDefault="00AA5F2A" w:rsidP="0038263E">
            <w:pPr>
              <w:tabs>
                <w:tab w:val="left" w:pos="0"/>
                <w:tab w:val="center" w:pos="9720"/>
              </w:tabs>
              <w:spacing w:before="10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673" w:type="dxa"/>
          </w:tcPr>
          <w:p w:rsidR="00AA5F2A" w:rsidRPr="0038263E" w:rsidRDefault="00AA5F2A" w:rsidP="0038263E">
            <w:pPr>
              <w:tabs>
                <w:tab w:val="left" w:pos="0"/>
                <w:tab w:val="center" w:pos="9720"/>
              </w:tabs>
              <w:spacing w:before="10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b w:val="0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 w:rsidR="00AA5F2A" w:rsidTr="0038263E">
        <w:tc>
          <w:tcPr>
            <w:tcW w:w="4672" w:type="dxa"/>
          </w:tcPr>
          <w:p w:rsidR="00AA5F2A" w:rsidRPr="0038263E" w:rsidRDefault="00AA5F2A" w:rsidP="0038263E">
            <w:pPr>
              <w:tabs>
                <w:tab w:val="left" w:pos="0"/>
                <w:tab w:val="center" w:pos="9720"/>
              </w:tabs>
              <w:spacing w:before="10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b w:val="0"/>
                <w:sz w:val="28"/>
                <w:szCs w:val="28"/>
              </w:rPr>
              <w:t>Специалист в сфере закупок, специалист по закупкам</w:t>
            </w:r>
          </w:p>
        </w:tc>
        <w:tc>
          <w:tcPr>
            <w:tcW w:w="4673" w:type="dxa"/>
          </w:tcPr>
          <w:p w:rsidR="00AA5F2A" w:rsidRPr="0038263E" w:rsidRDefault="00AA5F2A" w:rsidP="0038263E">
            <w:pPr>
              <w:tabs>
                <w:tab w:val="left" w:pos="0"/>
                <w:tab w:val="center" w:pos="9720"/>
              </w:tabs>
              <w:spacing w:before="10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b w:val="0"/>
                <w:sz w:val="28"/>
                <w:szCs w:val="28"/>
              </w:rPr>
              <w:t>7889</w:t>
            </w:r>
          </w:p>
        </w:tc>
      </w:tr>
    </w:tbl>
    <w:p w:rsidR="00AA5F2A" w:rsidRPr="00C91070" w:rsidRDefault="00AA5F2A" w:rsidP="00C91070">
      <w:pPr>
        <w:tabs>
          <w:tab w:val="left" w:pos="0"/>
          <w:tab w:val="center" w:pos="9720"/>
        </w:tabs>
        <w:spacing w:before="100" w:line="240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 Пункты 16-66, считать 17-67</w:t>
      </w:r>
    </w:p>
    <w:p w:rsidR="00AA5F2A" w:rsidRDefault="00AA5F2A" w:rsidP="00B64D3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A5F2A" w:rsidRDefault="00AA5F2A" w:rsidP="00B33F1E">
      <w:pPr>
        <w:tabs>
          <w:tab w:val="left" w:pos="2580"/>
          <w:tab w:val="center" w:pos="4961"/>
        </w:tabs>
        <w:spacing w:before="100" w:line="240" w:lineRule="auto"/>
        <w:ind w:firstLine="42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2.Настоящее постановление вступает в силу с момента подписания</w:t>
      </w:r>
    </w:p>
    <w:p w:rsidR="00AA5F2A" w:rsidRDefault="00AA5F2A" w:rsidP="00B33F1E">
      <w:pPr>
        <w:tabs>
          <w:tab w:val="left" w:pos="2580"/>
          <w:tab w:val="center" w:pos="4961"/>
        </w:tabs>
        <w:spacing w:before="100" w:line="240" w:lineRule="auto"/>
        <w:ind w:firstLine="42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Контроль за выполнением постановления оставляю за собой.</w:t>
      </w:r>
    </w:p>
    <w:p w:rsidR="00AA5F2A" w:rsidRDefault="00AA5F2A" w:rsidP="00B64D3A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AA5F2A" w:rsidRDefault="00AA5F2A" w:rsidP="00B64D3A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AA5F2A" w:rsidRDefault="00AA5F2A" w:rsidP="00B64D3A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4"/>
        </w:rPr>
      </w:pPr>
    </w:p>
    <w:p w:rsidR="00AA5F2A" w:rsidRDefault="00AA5F2A" w:rsidP="00B64D3A">
      <w:pPr>
        <w:tabs>
          <w:tab w:val="left" w:pos="2580"/>
          <w:tab w:val="center" w:pos="4961"/>
        </w:tabs>
        <w:spacing w:before="10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сельского поселения Кедровый                            И.Г. Воронов</w:t>
      </w:r>
    </w:p>
    <w:p w:rsidR="00AA5F2A" w:rsidRDefault="00AA5F2A" w:rsidP="00B64D3A">
      <w:pPr>
        <w:tabs>
          <w:tab w:val="left" w:pos="2580"/>
          <w:tab w:val="center" w:pos="4961"/>
        </w:tabs>
        <w:spacing w:before="10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A5F2A" w:rsidRDefault="00AA5F2A" w:rsidP="00B64D3A">
      <w:pPr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A5F2A" w:rsidRDefault="00AA5F2A" w:rsidP="00B64D3A"/>
    <w:p w:rsidR="00AA5F2A" w:rsidRDefault="00AA5F2A"/>
    <w:sectPr w:rsidR="00AA5F2A" w:rsidSect="0071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241"/>
    <w:multiLevelType w:val="multilevel"/>
    <w:tmpl w:val="A09E598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4C5E0210"/>
    <w:multiLevelType w:val="hybridMultilevel"/>
    <w:tmpl w:val="C008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AC0"/>
    <w:rsid w:val="000429C0"/>
    <w:rsid w:val="001B2AC0"/>
    <w:rsid w:val="00267321"/>
    <w:rsid w:val="0038263E"/>
    <w:rsid w:val="00715611"/>
    <w:rsid w:val="00824382"/>
    <w:rsid w:val="00865A58"/>
    <w:rsid w:val="00957976"/>
    <w:rsid w:val="00AA5F2A"/>
    <w:rsid w:val="00B33F1E"/>
    <w:rsid w:val="00B62DC2"/>
    <w:rsid w:val="00B64D3A"/>
    <w:rsid w:val="00B7536B"/>
    <w:rsid w:val="00C91070"/>
    <w:rsid w:val="00E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3A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eastAsia="Times New Roman" w:hAnsi="Arial" w:cs="Arial"/>
      <w:b/>
      <w:b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D3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D3A"/>
    <w:rPr>
      <w:rFonts w:ascii="Arial" w:hAnsi="Arial" w:cs="Arial"/>
      <w:b/>
      <w:bCs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B64D3A"/>
    <w:pPr>
      <w:ind w:left="720"/>
      <w:contextualSpacing/>
    </w:pPr>
  </w:style>
  <w:style w:type="table" w:styleId="TableGrid">
    <w:name w:val="Table Grid"/>
    <w:basedOn w:val="TableNormal"/>
    <w:uiPriority w:val="99"/>
    <w:rsid w:val="00C91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Мария</dc:creator>
  <cp:keywords/>
  <dc:description/>
  <cp:lastModifiedBy>1</cp:lastModifiedBy>
  <cp:revision>2</cp:revision>
  <cp:lastPrinted>2021-08-03T10:48:00Z</cp:lastPrinted>
  <dcterms:created xsi:type="dcterms:W3CDTF">2021-09-30T07:14:00Z</dcterms:created>
  <dcterms:modified xsi:type="dcterms:W3CDTF">2021-09-30T07:14:00Z</dcterms:modified>
</cp:coreProperties>
</file>